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54444" w14:textId="77777777" w:rsidR="000A6607" w:rsidRPr="000A6607" w:rsidRDefault="000A6607" w:rsidP="000A6607">
      <w:pPr>
        <w:widowControl w:val="0"/>
        <w:autoSpaceDE w:val="0"/>
        <w:autoSpaceDN w:val="0"/>
        <w:adjustRightInd w:val="0"/>
        <w:rPr>
          <w:rFonts w:ascii="Times" w:hAnsi="Times" w:cs="Times"/>
          <w:color w:val="3D3D3D"/>
          <w:sz w:val="44"/>
          <w:szCs w:val="44"/>
        </w:rPr>
      </w:pPr>
      <w:r w:rsidRPr="000A6607">
        <w:rPr>
          <w:rFonts w:ascii="Times" w:hAnsi="Times" w:cs="Times"/>
          <w:color w:val="3D3D3D"/>
          <w:sz w:val="44"/>
          <w:szCs w:val="44"/>
        </w:rPr>
        <w:t>New book ‘Dear Lois’ details authors’ adoption journey</w:t>
      </w:r>
    </w:p>
    <w:p w14:paraId="7408E008" w14:textId="77777777" w:rsidR="000A6607" w:rsidRDefault="000A6607" w:rsidP="000A6607">
      <w:pPr>
        <w:widowControl w:val="0"/>
        <w:autoSpaceDE w:val="0"/>
        <w:autoSpaceDN w:val="0"/>
        <w:adjustRightInd w:val="0"/>
        <w:rPr>
          <w:rFonts w:ascii="Times" w:hAnsi="Times" w:cs="Times"/>
          <w:color w:val="3D3D3D"/>
        </w:rPr>
      </w:pPr>
      <w:r>
        <w:rPr>
          <w:rFonts w:ascii="Times" w:hAnsi="Times" w:cs="Times"/>
          <w:color w:val="3D3D3D"/>
        </w:rPr>
        <w:t>WAUKESHA, WIS. (PRWEB) JUNE 10, 2015</w:t>
      </w:r>
    </w:p>
    <w:p w14:paraId="13879283" w14:textId="77777777" w:rsidR="000A6607" w:rsidRPr="000A6607" w:rsidRDefault="000A6607" w:rsidP="000A6607">
      <w:pPr>
        <w:widowControl w:val="0"/>
        <w:autoSpaceDE w:val="0"/>
        <w:autoSpaceDN w:val="0"/>
        <w:adjustRightInd w:val="0"/>
        <w:rPr>
          <w:rFonts w:ascii="Times" w:hAnsi="Times" w:cs="Times"/>
          <w:i/>
          <w:color w:val="3D3D3D"/>
        </w:rPr>
      </w:pPr>
    </w:p>
    <w:p w14:paraId="530C6BF4" w14:textId="77777777" w:rsidR="000A6607" w:rsidRPr="000A6607" w:rsidRDefault="000A6607" w:rsidP="000A6607">
      <w:pPr>
        <w:widowControl w:val="0"/>
        <w:autoSpaceDE w:val="0"/>
        <w:autoSpaceDN w:val="0"/>
        <w:adjustRightInd w:val="0"/>
        <w:rPr>
          <w:rFonts w:ascii="Times" w:hAnsi="Times" w:cs="Times"/>
          <w:i/>
          <w:color w:val="3D3D3D"/>
          <w:sz w:val="28"/>
          <w:szCs w:val="28"/>
        </w:rPr>
      </w:pPr>
      <w:r w:rsidRPr="000A6607">
        <w:rPr>
          <w:rFonts w:ascii="Times" w:hAnsi="Times" w:cs="Times"/>
          <w:i/>
          <w:color w:val="3D3D3D"/>
          <w:sz w:val="28"/>
          <w:szCs w:val="28"/>
        </w:rPr>
        <w:t xml:space="preserve">Adoptive mother, daughter co-author new book to share story of </w:t>
      </w:r>
      <w:hyperlink r:id="rId5" w:history="1">
        <w:r w:rsidRPr="000A6607">
          <w:rPr>
            <w:rFonts w:ascii="Times" w:hAnsi="Times" w:cs="Times"/>
            <w:i/>
            <w:color w:val="0F5076"/>
            <w:sz w:val="28"/>
            <w:szCs w:val="28"/>
          </w:rPr>
          <w:t>adoption</w:t>
        </w:r>
      </w:hyperlink>
      <w:r w:rsidRPr="000A6607">
        <w:rPr>
          <w:rFonts w:ascii="Times" w:hAnsi="Times" w:cs="Times"/>
          <w:i/>
          <w:color w:val="3D3D3D"/>
          <w:sz w:val="28"/>
          <w:szCs w:val="28"/>
        </w:rPr>
        <w:t>, faith</w:t>
      </w:r>
    </w:p>
    <w:p w14:paraId="1E964A9B" w14:textId="77777777" w:rsidR="000A6607" w:rsidRPr="006078AC" w:rsidRDefault="000A6607" w:rsidP="000A6607">
      <w:pPr>
        <w:widowControl w:val="0"/>
        <w:autoSpaceDE w:val="0"/>
        <w:autoSpaceDN w:val="0"/>
        <w:adjustRightInd w:val="0"/>
        <w:rPr>
          <w:rFonts w:ascii="Times" w:hAnsi="Times" w:cs="Times"/>
        </w:rPr>
      </w:pPr>
    </w:p>
    <w:p w14:paraId="06B8E36B" w14:textId="77777777" w:rsidR="000A6607" w:rsidRPr="006078AC" w:rsidRDefault="000A6607" w:rsidP="000A6607">
      <w:pPr>
        <w:widowControl w:val="0"/>
        <w:autoSpaceDE w:val="0"/>
        <w:autoSpaceDN w:val="0"/>
        <w:adjustRightInd w:val="0"/>
        <w:rPr>
          <w:rFonts w:ascii="Times" w:hAnsi="Times" w:cs="Times"/>
          <w:sz w:val="22"/>
          <w:szCs w:val="22"/>
        </w:rPr>
      </w:pPr>
      <w:r w:rsidRPr="006078AC">
        <w:rPr>
          <w:rFonts w:ascii="Times" w:hAnsi="Times" w:cs="Times"/>
          <w:sz w:val="22"/>
          <w:szCs w:val="22"/>
        </w:rPr>
        <w:t xml:space="preserve">Although Karen </w:t>
      </w:r>
      <w:proofErr w:type="spellStart"/>
      <w:r w:rsidRPr="006078AC">
        <w:rPr>
          <w:rFonts w:ascii="Times" w:hAnsi="Times" w:cs="Times"/>
          <w:sz w:val="22"/>
          <w:szCs w:val="22"/>
        </w:rPr>
        <w:t>Schlindwein</w:t>
      </w:r>
      <w:proofErr w:type="spellEnd"/>
      <w:r w:rsidRPr="006078AC">
        <w:rPr>
          <w:rFonts w:ascii="Times" w:hAnsi="Times" w:cs="Times"/>
          <w:sz w:val="22"/>
          <w:szCs w:val="22"/>
        </w:rPr>
        <w:t xml:space="preserve"> and husband Tom went through an infertility journey resulting in miscarriage, they joyfully connected with Lois, who chose them to adopt Amalie Bowling. Two years later, a woman named Ruth chose them to raise Joseph, the </w:t>
      </w:r>
      <w:proofErr w:type="spellStart"/>
      <w:r w:rsidRPr="006078AC">
        <w:rPr>
          <w:rFonts w:ascii="Times" w:hAnsi="Times" w:cs="Times"/>
          <w:sz w:val="22"/>
          <w:szCs w:val="22"/>
        </w:rPr>
        <w:t>Schlindwein’s</w:t>
      </w:r>
      <w:proofErr w:type="spellEnd"/>
      <w:r w:rsidRPr="006078AC">
        <w:rPr>
          <w:rFonts w:ascii="Times" w:hAnsi="Times" w:cs="Times"/>
          <w:sz w:val="22"/>
          <w:szCs w:val="22"/>
        </w:rPr>
        <w:t xml:space="preserve"> second adoptive child. The couple wrote letters to both Lois and Ruth as their children grew. These letters inspired </w:t>
      </w:r>
      <w:proofErr w:type="spellStart"/>
      <w:r w:rsidRPr="006078AC">
        <w:rPr>
          <w:rFonts w:ascii="Times" w:hAnsi="Times" w:cs="Times"/>
          <w:sz w:val="22"/>
          <w:szCs w:val="22"/>
        </w:rPr>
        <w:t>Schlindwein</w:t>
      </w:r>
      <w:proofErr w:type="spellEnd"/>
      <w:r w:rsidRPr="006078AC">
        <w:rPr>
          <w:rFonts w:ascii="Times" w:hAnsi="Times" w:cs="Times"/>
          <w:sz w:val="22"/>
          <w:szCs w:val="22"/>
        </w:rPr>
        <w:t xml:space="preserve"> and Bowling’s </w:t>
      </w:r>
      <w:hyperlink r:id="rId6" w:history="1">
        <w:r w:rsidRPr="006078AC">
          <w:rPr>
            <w:rFonts w:ascii="Times" w:hAnsi="Times" w:cs="Times"/>
            <w:sz w:val="22"/>
            <w:szCs w:val="22"/>
          </w:rPr>
          <w:t>new story of adoption</w:t>
        </w:r>
      </w:hyperlink>
      <w:r w:rsidRPr="006078AC">
        <w:rPr>
          <w:rFonts w:ascii="Times" w:hAnsi="Times" w:cs="Times"/>
          <w:sz w:val="22"/>
          <w:szCs w:val="22"/>
        </w:rPr>
        <w:t>, “</w:t>
      </w:r>
      <w:hyperlink r:id="rId7" w:history="1">
        <w:r w:rsidRPr="006078AC">
          <w:rPr>
            <w:rFonts w:ascii="Times" w:hAnsi="Times" w:cs="Times"/>
            <w:sz w:val="22"/>
            <w:szCs w:val="22"/>
          </w:rPr>
          <w:t>Dear Lois</w:t>
        </w:r>
      </w:hyperlink>
      <w:r w:rsidRPr="006078AC">
        <w:rPr>
          <w:rFonts w:ascii="Times" w:hAnsi="Times" w:cs="Times"/>
          <w:sz w:val="22"/>
          <w:szCs w:val="22"/>
        </w:rPr>
        <w:t xml:space="preserve">: Our Adoption Journey” (published by </w:t>
      </w:r>
      <w:proofErr w:type="spellStart"/>
      <w:r w:rsidRPr="006078AC">
        <w:rPr>
          <w:rFonts w:ascii="Times" w:hAnsi="Times" w:cs="Times"/>
          <w:sz w:val="22"/>
          <w:szCs w:val="22"/>
        </w:rPr>
        <w:t>WestBow</w:t>
      </w:r>
      <w:proofErr w:type="spellEnd"/>
      <w:r w:rsidRPr="006078AC">
        <w:rPr>
          <w:rFonts w:ascii="Times" w:hAnsi="Times" w:cs="Times"/>
          <w:sz w:val="22"/>
          <w:szCs w:val="22"/>
        </w:rPr>
        <w:t xml:space="preserve"> Press).</w:t>
      </w:r>
    </w:p>
    <w:p w14:paraId="7DF941CE" w14:textId="77777777" w:rsidR="000A6607" w:rsidRPr="006078AC" w:rsidRDefault="000A6607" w:rsidP="000A6607">
      <w:pPr>
        <w:widowControl w:val="0"/>
        <w:autoSpaceDE w:val="0"/>
        <w:autoSpaceDN w:val="0"/>
        <w:adjustRightInd w:val="0"/>
        <w:rPr>
          <w:rFonts w:ascii="Times" w:hAnsi="Times" w:cs="Times"/>
          <w:sz w:val="22"/>
          <w:szCs w:val="22"/>
        </w:rPr>
      </w:pPr>
    </w:p>
    <w:p w14:paraId="5E5E760B" w14:textId="77777777" w:rsidR="000A6607" w:rsidRPr="006078AC" w:rsidRDefault="000A6607" w:rsidP="000A6607">
      <w:pPr>
        <w:widowControl w:val="0"/>
        <w:autoSpaceDE w:val="0"/>
        <w:autoSpaceDN w:val="0"/>
        <w:adjustRightInd w:val="0"/>
        <w:rPr>
          <w:rFonts w:ascii="Times" w:hAnsi="Times" w:cs="Times"/>
          <w:sz w:val="22"/>
          <w:szCs w:val="22"/>
        </w:rPr>
      </w:pPr>
      <w:r w:rsidRPr="006078AC">
        <w:rPr>
          <w:rFonts w:ascii="Times" w:hAnsi="Times" w:cs="Times"/>
          <w:sz w:val="22"/>
          <w:szCs w:val="22"/>
        </w:rPr>
        <w:t xml:space="preserve">“Dear Lois” shares personal experiences from painful loss to the joy of </w:t>
      </w:r>
      <w:hyperlink r:id="rId8" w:history="1">
        <w:r w:rsidRPr="006078AC">
          <w:rPr>
            <w:rFonts w:ascii="Times" w:hAnsi="Times" w:cs="Times"/>
            <w:sz w:val="22"/>
            <w:szCs w:val="22"/>
          </w:rPr>
          <w:t>adoptive parenting</w:t>
        </w:r>
      </w:hyperlink>
      <w:r w:rsidRPr="006078AC">
        <w:rPr>
          <w:rFonts w:ascii="Times" w:hAnsi="Times" w:cs="Times"/>
          <w:sz w:val="22"/>
          <w:szCs w:val="22"/>
        </w:rPr>
        <w:t xml:space="preserve"> – joy </w:t>
      </w:r>
      <w:proofErr w:type="spellStart"/>
      <w:r w:rsidRPr="006078AC">
        <w:rPr>
          <w:rFonts w:ascii="Times" w:hAnsi="Times" w:cs="Times"/>
          <w:sz w:val="22"/>
          <w:szCs w:val="22"/>
        </w:rPr>
        <w:t>Schlindwein</w:t>
      </w:r>
      <w:proofErr w:type="spellEnd"/>
      <w:r w:rsidRPr="006078AC">
        <w:rPr>
          <w:rFonts w:ascii="Times" w:hAnsi="Times" w:cs="Times"/>
          <w:sz w:val="22"/>
          <w:szCs w:val="22"/>
        </w:rPr>
        <w:t xml:space="preserve"> attributes to Christ. Bowling’s reflections as an adopted child emphasize her identity in Christ. Bowling and her husband, Jason, are planning a foster/adoption ministry.</w:t>
      </w:r>
    </w:p>
    <w:p w14:paraId="68E367B9" w14:textId="77777777" w:rsidR="000A6607" w:rsidRPr="006078AC" w:rsidRDefault="000A6607" w:rsidP="000A6607">
      <w:pPr>
        <w:widowControl w:val="0"/>
        <w:autoSpaceDE w:val="0"/>
        <w:autoSpaceDN w:val="0"/>
        <w:adjustRightInd w:val="0"/>
        <w:rPr>
          <w:rFonts w:ascii="Times" w:hAnsi="Times" w:cs="Times"/>
          <w:sz w:val="22"/>
          <w:szCs w:val="22"/>
        </w:rPr>
      </w:pPr>
    </w:p>
    <w:p w14:paraId="770F1B57" w14:textId="77777777" w:rsidR="000A6607" w:rsidRPr="006078AC" w:rsidRDefault="000A6607" w:rsidP="000A6607">
      <w:pPr>
        <w:widowControl w:val="0"/>
        <w:autoSpaceDE w:val="0"/>
        <w:autoSpaceDN w:val="0"/>
        <w:adjustRightInd w:val="0"/>
        <w:rPr>
          <w:rFonts w:ascii="Times" w:hAnsi="Times" w:cs="Times"/>
          <w:sz w:val="22"/>
          <w:szCs w:val="22"/>
        </w:rPr>
      </w:pPr>
      <w:r w:rsidRPr="006078AC">
        <w:rPr>
          <w:rFonts w:ascii="Times" w:hAnsi="Times" w:cs="Times"/>
          <w:sz w:val="22"/>
          <w:szCs w:val="22"/>
        </w:rPr>
        <w:t xml:space="preserve">“‘Dear Lois’ highlights the positives of adoption and provides readers with hope,” </w:t>
      </w:r>
      <w:proofErr w:type="spellStart"/>
      <w:r w:rsidRPr="006078AC">
        <w:rPr>
          <w:rFonts w:ascii="Times" w:hAnsi="Times" w:cs="Times"/>
          <w:sz w:val="22"/>
          <w:szCs w:val="22"/>
        </w:rPr>
        <w:t>Schlindwein</w:t>
      </w:r>
      <w:proofErr w:type="spellEnd"/>
      <w:r w:rsidRPr="006078AC">
        <w:rPr>
          <w:rFonts w:ascii="Times" w:hAnsi="Times" w:cs="Times"/>
          <w:sz w:val="22"/>
          <w:szCs w:val="22"/>
        </w:rPr>
        <w:t xml:space="preserve"> says.</w:t>
      </w:r>
    </w:p>
    <w:p w14:paraId="1998D178" w14:textId="77777777" w:rsidR="000A6607" w:rsidRPr="006078AC" w:rsidRDefault="000A6607" w:rsidP="000A6607">
      <w:pPr>
        <w:widowControl w:val="0"/>
        <w:autoSpaceDE w:val="0"/>
        <w:autoSpaceDN w:val="0"/>
        <w:adjustRightInd w:val="0"/>
        <w:rPr>
          <w:rFonts w:ascii="Times" w:hAnsi="Times" w:cs="Times"/>
          <w:sz w:val="22"/>
          <w:szCs w:val="22"/>
        </w:rPr>
      </w:pPr>
    </w:p>
    <w:p w14:paraId="16A89B9F" w14:textId="77777777" w:rsidR="000A6607" w:rsidRPr="006078AC" w:rsidRDefault="000A6607" w:rsidP="000A6607">
      <w:pPr>
        <w:widowControl w:val="0"/>
        <w:autoSpaceDE w:val="0"/>
        <w:autoSpaceDN w:val="0"/>
        <w:adjustRightInd w:val="0"/>
        <w:rPr>
          <w:rFonts w:ascii="Times" w:hAnsi="Times" w:cs="Times"/>
          <w:sz w:val="22"/>
          <w:szCs w:val="22"/>
        </w:rPr>
      </w:pPr>
      <w:r w:rsidRPr="006078AC">
        <w:rPr>
          <w:rFonts w:ascii="Times" w:hAnsi="Times" w:cs="Times"/>
          <w:sz w:val="22"/>
          <w:szCs w:val="22"/>
        </w:rPr>
        <w:t>The authors hope their new book will show readers that through Christ, all things are possible. They chose to write “Dear Lois” to share the hope of their faith in Christ, to honor Lois and Ruth, to share a positive and unique perspective of adoption and to raise awareness of and funds for Chosen, Bowling’s soon-to-be adoption ministry.</w:t>
      </w:r>
    </w:p>
    <w:p w14:paraId="5D66F0FC" w14:textId="77777777" w:rsidR="000A6607" w:rsidRPr="006078AC" w:rsidRDefault="000A6607" w:rsidP="000A6607">
      <w:pPr>
        <w:widowControl w:val="0"/>
        <w:autoSpaceDE w:val="0"/>
        <w:autoSpaceDN w:val="0"/>
        <w:adjustRightInd w:val="0"/>
        <w:rPr>
          <w:rFonts w:ascii="Times" w:hAnsi="Times" w:cs="Times"/>
          <w:sz w:val="22"/>
          <w:szCs w:val="22"/>
        </w:rPr>
      </w:pPr>
    </w:p>
    <w:p w14:paraId="5137E5A9" w14:textId="77777777" w:rsidR="000A6607" w:rsidRPr="006078AC" w:rsidRDefault="000A6607" w:rsidP="000A6607">
      <w:pPr>
        <w:widowControl w:val="0"/>
        <w:autoSpaceDE w:val="0"/>
        <w:autoSpaceDN w:val="0"/>
        <w:adjustRightInd w:val="0"/>
        <w:rPr>
          <w:rFonts w:ascii="Times" w:hAnsi="Times" w:cs="Times"/>
          <w:sz w:val="22"/>
          <w:szCs w:val="22"/>
        </w:rPr>
      </w:pPr>
      <w:r w:rsidRPr="006078AC">
        <w:rPr>
          <w:rFonts w:ascii="Times" w:hAnsi="Times" w:cs="Times"/>
          <w:sz w:val="22"/>
          <w:szCs w:val="22"/>
        </w:rPr>
        <w:t xml:space="preserve">“Dear Lois” </w:t>
      </w:r>
    </w:p>
    <w:p w14:paraId="687276BC" w14:textId="77777777" w:rsidR="000A6607" w:rsidRPr="006078AC" w:rsidRDefault="000A6607" w:rsidP="000A6607">
      <w:pPr>
        <w:widowControl w:val="0"/>
        <w:autoSpaceDE w:val="0"/>
        <w:autoSpaceDN w:val="0"/>
        <w:adjustRightInd w:val="0"/>
        <w:rPr>
          <w:rFonts w:ascii="Times" w:hAnsi="Times" w:cs="Times"/>
          <w:sz w:val="22"/>
          <w:szCs w:val="22"/>
        </w:rPr>
      </w:pPr>
      <w:r w:rsidRPr="006078AC">
        <w:rPr>
          <w:rFonts w:ascii="Times" w:hAnsi="Times" w:cs="Times"/>
          <w:sz w:val="22"/>
          <w:szCs w:val="22"/>
        </w:rPr>
        <w:t xml:space="preserve">By </w:t>
      </w:r>
      <w:hyperlink r:id="rId9" w:history="1">
        <w:r w:rsidRPr="006078AC">
          <w:rPr>
            <w:rFonts w:ascii="Times" w:hAnsi="Times" w:cs="Times"/>
            <w:sz w:val="22"/>
            <w:szCs w:val="22"/>
          </w:rPr>
          <w:t xml:space="preserve">Karen </w:t>
        </w:r>
        <w:proofErr w:type="spellStart"/>
        <w:r w:rsidRPr="006078AC">
          <w:rPr>
            <w:rFonts w:ascii="Times" w:hAnsi="Times" w:cs="Times"/>
            <w:sz w:val="22"/>
            <w:szCs w:val="22"/>
          </w:rPr>
          <w:t>Schlindwein</w:t>
        </w:r>
        <w:proofErr w:type="spellEnd"/>
        <w:r w:rsidRPr="006078AC">
          <w:rPr>
            <w:rFonts w:ascii="Times" w:hAnsi="Times" w:cs="Times"/>
            <w:sz w:val="22"/>
            <w:szCs w:val="22"/>
          </w:rPr>
          <w:t xml:space="preserve"> and Amalie Bowling</w:t>
        </w:r>
      </w:hyperlink>
      <w:r w:rsidRPr="006078AC">
        <w:rPr>
          <w:rFonts w:ascii="Times" w:hAnsi="Times" w:cs="Times"/>
          <w:sz w:val="22"/>
          <w:szCs w:val="22"/>
        </w:rPr>
        <w:t xml:space="preserve"> </w:t>
      </w:r>
    </w:p>
    <w:p w14:paraId="0A41EB2F" w14:textId="77777777" w:rsidR="000A6607" w:rsidRPr="006078AC" w:rsidRDefault="000A6607" w:rsidP="000A6607">
      <w:pPr>
        <w:widowControl w:val="0"/>
        <w:autoSpaceDE w:val="0"/>
        <w:autoSpaceDN w:val="0"/>
        <w:adjustRightInd w:val="0"/>
        <w:rPr>
          <w:rFonts w:ascii="Times" w:hAnsi="Times" w:cs="Times"/>
          <w:sz w:val="22"/>
          <w:szCs w:val="22"/>
        </w:rPr>
      </w:pPr>
      <w:r w:rsidRPr="006078AC">
        <w:rPr>
          <w:rFonts w:ascii="Times" w:hAnsi="Times" w:cs="Times"/>
          <w:sz w:val="22"/>
          <w:szCs w:val="22"/>
        </w:rPr>
        <w:t xml:space="preserve">Hardcover | 5.5 x 8.5 in | 170 pages | ISBN 9781490875330 </w:t>
      </w:r>
    </w:p>
    <w:p w14:paraId="1DE8183C" w14:textId="77777777" w:rsidR="000A6607" w:rsidRPr="006078AC" w:rsidRDefault="000A6607" w:rsidP="000A6607">
      <w:pPr>
        <w:widowControl w:val="0"/>
        <w:autoSpaceDE w:val="0"/>
        <w:autoSpaceDN w:val="0"/>
        <w:adjustRightInd w:val="0"/>
        <w:rPr>
          <w:rFonts w:ascii="Times" w:hAnsi="Times" w:cs="Times"/>
          <w:sz w:val="22"/>
          <w:szCs w:val="22"/>
        </w:rPr>
      </w:pPr>
      <w:r w:rsidRPr="006078AC">
        <w:rPr>
          <w:rFonts w:ascii="Times" w:hAnsi="Times" w:cs="Times"/>
          <w:sz w:val="22"/>
          <w:szCs w:val="22"/>
        </w:rPr>
        <w:t xml:space="preserve">Softcover | 5.5 x 8.5 in | 170 pages | ISBN 9781490875323 </w:t>
      </w:r>
    </w:p>
    <w:p w14:paraId="6BF66513" w14:textId="77777777" w:rsidR="000A6607" w:rsidRPr="006078AC" w:rsidRDefault="000A6607" w:rsidP="000A6607">
      <w:pPr>
        <w:widowControl w:val="0"/>
        <w:autoSpaceDE w:val="0"/>
        <w:autoSpaceDN w:val="0"/>
        <w:adjustRightInd w:val="0"/>
        <w:rPr>
          <w:rFonts w:ascii="Times" w:hAnsi="Times" w:cs="Times"/>
          <w:sz w:val="22"/>
          <w:szCs w:val="22"/>
        </w:rPr>
      </w:pPr>
      <w:r w:rsidRPr="006078AC">
        <w:rPr>
          <w:rFonts w:ascii="Times" w:hAnsi="Times" w:cs="Times"/>
          <w:sz w:val="22"/>
          <w:szCs w:val="22"/>
        </w:rPr>
        <w:t xml:space="preserve">E-Book | 170 pages | ISBN 9781490875316 </w:t>
      </w:r>
    </w:p>
    <w:p w14:paraId="66907B57" w14:textId="77777777" w:rsidR="000A6607" w:rsidRPr="006078AC" w:rsidRDefault="000A6607" w:rsidP="000A6607">
      <w:pPr>
        <w:widowControl w:val="0"/>
        <w:autoSpaceDE w:val="0"/>
        <w:autoSpaceDN w:val="0"/>
        <w:adjustRightInd w:val="0"/>
        <w:rPr>
          <w:rFonts w:ascii="Times" w:hAnsi="Times" w:cs="Times"/>
          <w:sz w:val="22"/>
          <w:szCs w:val="22"/>
        </w:rPr>
      </w:pPr>
      <w:r w:rsidRPr="006078AC">
        <w:rPr>
          <w:rFonts w:ascii="Times" w:hAnsi="Times" w:cs="Times"/>
          <w:sz w:val="22"/>
          <w:szCs w:val="22"/>
        </w:rPr>
        <w:t>Available at Amazon and Barnes &amp; Noble</w:t>
      </w:r>
    </w:p>
    <w:p w14:paraId="4FD8B91B" w14:textId="77777777" w:rsidR="000A6607" w:rsidRPr="000A6607" w:rsidRDefault="000A6607" w:rsidP="000A6607">
      <w:pPr>
        <w:widowControl w:val="0"/>
        <w:autoSpaceDE w:val="0"/>
        <w:autoSpaceDN w:val="0"/>
        <w:adjustRightInd w:val="0"/>
        <w:rPr>
          <w:rFonts w:ascii="Times" w:hAnsi="Times" w:cs="Times"/>
          <w:color w:val="3D3D3D"/>
          <w:sz w:val="22"/>
          <w:szCs w:val="22"/>
        </w:rPr>
      </w:pPr>
    </w:p>
    <w:p w14:paraId="48422E5B" w14:textId="77777777" w:rsidR="000A6607" w:rsidRPr="000A6607" w:rsidRDefault="000A6607" w:rsidP="000A6607">
      <w:pPr>
        <w:widowControl w:val="0"/>
        <w:autoSpaceDE w:val="0"/>
        <w:autoSpaceDN w:val="0"/>
        <w:adjustRightInd w:val="0"/>
        <w:rPr>
          <w:rFonts w:ascii="Times" w:hAnsi="Times" w:cs="Times"/>
          <w:b/>
          <w:i/>
          <w:color w:val="3D3D3D"/>
          <w:sz w:val="22"/>
          <w:szCs w:val="22"/>
        </w:rPr>
      </w:pPr>
      <w:r w:rsidRPr="000A6607">
        <w:rPr>
          <w:rFonts w:ascii="Times" w:hAnsi="Times" w:cs="Times"/>
          <w:b/>
          <w:i/>
          <w:color w:val="3D3D3D"/>
          <w:sz w:val="22"/>
          <w:szCs w:val="22"/>
        </w:rPr>
        <w:t>About the Authors</w:t>
      </w:r>
      <w:r w:rsidRPr="000A6607">
        <w:rPr>
          <w:rFonts w:ascii="Times" w:hAnsi="Times" w:cs="Times"/>
          <w:b/>
          <w:i/>
          <w:color w:val="3D3D3D"/>
          <w:sz w:val="22"/>
          <w:szCs w:val="22"/>
        </w:rPr>
        <w:t xml:space="preserve">    </w:t>
      </w:r>
    </w:p>
    <w:p w14:paraId="2DF921F7" w14:textId="77777777" w:rsidR="000A6607" w:rsidRPr="000A6607" w:rsidRDefault="000A6607" w:rsidP="000A6607">
      <w:pPr>
        <w:widowControl w:val="0"/>
        <w:autoSpaceDE w:val="0"/>
        <w:autoSpaceDN w:val="0"/>
        <w:adjustRightInd w:val="0"/>
        <w:rPr>
          <w:rFonts w:ascii="Times" w:hAnsi="Times" w:cs="Times"/>
          <w:color w:val="3D3D3D"/>
          <w:sz w:val="22"/>
          <w:szCs w:val="22"/>
        </w:rPr>
      </w:pPr>
      <w:r w:rsidRPr="000A6607">
        <w:rPr>
          <w:rFonts w:ascii="Times" w:hAnsi="Times" w:cs="Times"/>
          <w:color w:val="3D3D3D"/>
          <w:sz w:val="22"/>
          <w:szCs w:val="22"/>
        </w:rPr>
        <w:t xml:space="preserve">Karen </w:t>
      </w:r>
      <w:proofErr w:type="spellStart"/>
      <w:r w:rsidRPr="000A6607">
        <w:rPr>
          <w:rFonts w:ascii="Times" w:hAnsi="Times" w:cs="Times"/>
          <w:color w:val="3D3D3D"/>
          <w:sz w:val="22"/>
          <w:szCs w:val="22"/>
        </w:rPr>
        <w:t>Schlindwein</w:t>
      </w:r>
      <w:proofErr w:type="spellEnd"/>
      <w:r w:rsidRPr="000A6607">
        <w:rPr>
          <w:rFonts w:ascii="Times" w:hAnsi="Times" w:cs="Times"/>
          <w:color w:val="3D3D3D"/>
          <w:sz w:val="22"/>
          <w:szCs w:val="22"/>
        </w:rPr>
        <w:t xml:space="preserve"> lives in Wisconsin and has been married to Tom for 28 years. Following the adoptions of Amalie and Joseph, the couple’s newfound faith in Christ led Karen to co-lead an infertility and adoption ministry. She has since counseled many through their adoption journeys. She holds a Bachelor of Arts in management and is a regional claim manager. She enjoys her family, boating, volunteering at church and at Richard’s Place – </w:t>
      </w:r>
      <w:proofErr w:type="gramStart"/>
      <w:r w:rsidRPr="000A6607">
        <w:rPr>
          <w:rFonts w:ascii="Times" w:hAnsi="Times" w:cs="Times"/>
          <w:color w:val="3D3D3D"/>
          <w:sz w:val="22"/>
          <w:szCs w:val="22"/>
        </w:rPr>
        <w:t>an</w:t>
      </w:r>
      <w:proofErr w:type="gramEnd"/>
      <w:r w:rsidRPr="000A6607">
        <w:rPr>
          <w:rFonts w:ascii="Times" w:hAnsi="Times" w:cs="Times"/>
          <w:color w:val="3D3D3D"/>
          <w:sz w:val="22"/>
          <w:szCs w:val="22"/>
        </w:rPr>
        <w:t xml:space="preserve"> HIV/Aids facility – and scrapbooking.</w:t>
      </w:r>
    </w:p>
    <w:p w14:paraId="4998D074" w14:textId="77777777" w:rsidR="000A6607" w:rsidRPr="000A6607" w:rsidRDefault="000A6607" w:rsidP="000A6607">
      <w:pPr>
        <w:widowControl w:val="0"/>
        <w:autoSpaceDE w:val="0"/>
        <w:autoSpaceDN w:val="0"/>
        <w:adjustRightInd w:val="0"/>
        <w:rPr>
          <w:rFonts w:ascii="Times" w:hAnsi="Times" w:cs="Times"/>
          <w:color w:val="3D3D3D"/>
          <w:sz w:val="22"/>
          <w:szCs w:val="22"/>
        </w:rPr>
      </w:pPr>
    </w:p>
    <w:p w14:paraId="0681D62C" w14:textId="77777777" w:rsidR="000A6607" w:rsidRDefault="000A6607" w:rsidP="000A6607">
      <w:pPr>
        <w:widowControl w:val="0"/>
        <w:autoSpaceDE w:val="0"/>
        <w:autoSpaceDN w:val="0"/>
        <w:adjustRightInd w:val="0"/>
        <w:rPr>
          <w:rFonts w:ascii="Times" w:hAnsi="Times" w:cs="Times"/>
          <w:color w:val="3D3D3D"/>
          <w:sz w:val="22"/>
          <w:szCs w:val="22"/>
        </w:rPr>
      </w:pPr>
      <w:r w:rsidRPr="000A6607">
        <w:rPr>
          <w:rFonts w:ascii="Times" w:hAnsi="Times" w:cs="Times"/>
          <w:color w:val="3D3D3D"/>
          <w:sz w:val="22"/>
          <w:szCs w:val="22"/>
        </w:rPr>
        <w:t>Amalie Bowling lives in Wisconsin with her husband, Jason, and has a deep passion for adoption and those who are adopted. She and Jason plan to open a foster/adoption ministry called Chosen, to show children that family comes in all shapes and sizes, but love is the most important thing. She earned biblical studies and youth ministry degrees from Emmaus Bible College in 2013. She works as a claim adjuster and co-leads a youth group with her husband. She enjoys crafting, painting, helping others, working with children and enjoying time with her family.</w:t>
      </w:r>
    </w:p>
    <w:p w14:paraId="3E021C44" w14:textId="77777777" w:rsidR="006078AC" w:rsidRPr="000A6607" w:rsidRDefault="006078AC" w:rsidP="000A6607">
      <w:pPr>
        <w:widowControl w:val="0"/>
        <w:autoSpaceDE w:val="0"/>
        <w:autoSpaceDN w:val="0"/>
        <w:adjustRightInd w:val="0"/>
        <w:rPr>
          <w:rFonts w:ascii="Times" w:hAnsi="Times" w:cs="Times"/>
          <w:color w:val="3D3D3D"/>
          <w:sz w:val="22"/>
          <w:szCs w:val="22"/>
        </w:rPr>
      </w:pPr>
      <w:bookmarkStart w:id="0" w:name="_GoBack"/>
      <w:bookmarkEnd w:id="0"/>
    </w:p>
    <w:p w14:paraId="72034513" w14:textId="77777777" w:rsidR="009B5096" w:rsidRPr="000A6607" w:rsidRDefault="000A6607" w:rsidP="000A6607">
      <w:pPr>
        <w:rPr>
          <w:sz w:val="22"/>
          <w:szCs w:val="22"/>
        </w:rPr>
      </w:pPr>
      <w:proofErr w:type="spellStart"/>
      <w:r w:rsidRPr="000A6607">
        <w:rPr>
          <w:rFonts w:ascii="Times" w:hAnsi="Times" w:cs="Times"/>
          <w:color w:val="3D3D3D"/>
          <w:sz w:val="22"/>
          <w:szCs w:val="22"/>
        </w:rPr>
        <w:t>WestBow</w:t>
      </w:r>
      <w:proofErr w:type="spellEnd"/>
      <w:r w:rsidRPr="000A6607">
        <w:rPr>
          <w:rFonts w:ascii="Times" w:hAnsi="Times" w:cs="Times"/>
          <w:color w:val="3D3D3D"/>
          <w:sz w:val="22"/>
          <w:szCs w:val="22"/>
        </w:rPr>
        <w:t xml:space="preserve"> Press is a strategic self-publishing alliance between HarperCollins Christian Publishing and Author Solutions, LLC — the world leader supported self- publishing. Titles published through </w:t>
      </w:r>
      <w:proofErr w:type="spellStart"/>
      <w:r w:rsidRPr="000A6607">
        <w:rPr>
          <w:rFonts w:ascii="Times" w:hAnsi="Times" w:cs="Times"/>
          <w:color w:val="3D3D3D"/>
          <w:sz w:val="22"/>
          <w:szCs w:val="22"/>
        </w:rPr>
        <w:t>WestBow</w:t>
      </w:r>
      <w:proofErr w:type="spellEnd"/>
      <w:r w:rsidRPr="000A6607">
        <w:rPr>
          <w:rFonts w:ascii="Times" w:hAnsi="Times" w:cs="Times"/>
          <w:color w:val="3D3D3D"/>
          <w:sz w:val="22"/>
          <w:szCs w:val="22"/>
        </w:rPr>
        <w:t xml:space="preserve"> Press are evaluated for sales potential and considered for publication through Thomas Nelson and Zondervan. For more information, visit westbowpress.com or call (866)-928-1240. For </w:t>
      </w:r>
      <w:proofErr w:type="spellStart"/>
      <w:r w:rsidRPr="000A6607">
        <w:rPr>
          <w:rFonts w:ascii="Times" w:hAnsi="Times" w:cs="Times"/>
          <w:color w:val="3D3D3D"/>
          <w:sz w:val="22"/>
          <w:szCs w:val="22"/>
        </w:rPr>
        <w:t>WestBow</w:t>
      </w:r>
      <w:proofErr w:type="spellEnd"/>
      <w:r w:rsidRPr="000A6607">
        <w:rPr>
          <w:rFonts w:ascii="Times" w:hAnsi="Times" w:cs="Times"/>
          <w:color w:val="3D3D3D"/>
          <w:sz w:val="22"/>
          <w:szCs w:val="22"/>
        </w:rPr>
        <w:t xml:space="preserve"> Press news, click “Like” at facebook.com/</w:t>
      </w:r>
      <w:proofErr w:type="spellStart"/>
      <w:r w:rsidRPr="000A6607">
        <w:rPr>
          <w:rFonts w:ascii="Times" w:hAnsi="Times" w:cs="Times"/>
          <w:color w:val="3D3D3D"/>
          <w:sz w:val="22"/>
          <w:szCs w:val="22"/>
        </w:rPr>
        <w:t>WestBowPress</w:t>
      </w:r>
      <w:proofErr w:type="spellEnd"/>
      <w:r w:rsidRPr="000A6607">
        <w:rPr>
          <w:rFonts w:ascii="Times" w:hAnsi="Times" w:cs="Times"/>
          <w:color w:val="3D3D3D"/>
          <w:sz w:val="22"/>
          <w:szCs w:val="22"/>
        </w:rPr>
        <w:t xml:space="preserve"> and follow @</w:t>
      </w:r>
      <w:proofErr w:type="spellStart"/>
      <w:r w:rsidRPr="000A6607">
        <w:rPr>
          <w:rFonts w:ascii="Times" w:hAnsi="Times" w:cs="Times"/>
          <w:color w:val="3D3D3D"/>
          <w:sz w:val="22"/>
          <w:szCs w:val="22"/>
        </w:rPr>
        <w:t>westbowpress</w:t>
      </w:r>
      <w:proofErr w:type="spellEnd"/>
      <w:r w:rsidRPr="000A6607">
        <w:rPr>
          <w:rFonts w:ascii="Times" w:hAnsi="Times" w:cs="Times"/>
          <w:color w:val="3D3D3D"/>
          <w:sz w:val="22"/>
          <w:szCs w:val="22"/>
        </w:rPr>
        <w:t xml:space="preserve"> on Twitter.</w:t>
      </w:r>
    </w:p>
    <w:sectPr w:rsidR="009B5096" w:rsidRPr="000A6607" w:rsidSect="000A660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07"/>
    <w:rsid w:val="000A6607"/>
    <w:rsid w:val="006078AC"/>
    <w:rsid w:val="009B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03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web.net/Redirect.aspx?id=aHR0cDovL3d3dy5iYXJuZXNhbmRub2JsZS5jb20vdy9kZWFyLWxvaXMta2FyZW4tc2NobGluZHdlaW4vMTEyMTg5MTc2MT9lYW49OTc4MTQ5MDg3NTMxNg==" TargetMode="External"/><Relationship Id="rId6" Type="http://schemas.openxmlformats.org/officeDocument/2006/relationships/hyperlink" Target="http://www.prweb.net/Redirect.aspx?id=aHR0cDovL3d3dy5hbWF6b24uY29tL0RlYXItTG9pcy1PdXItQWRvcHRpb24tSm91cm5leS9kcC8xNDkwODc1MzI4" TargetMode="External"/><Relationship Id="rId7" Type="http://schemas.openxmlformats.org/officeDocument/2006/relationships/hyperlink" Target="http://www.prweb.net/Redirect.aspx?id=aHR0cDovL2Jvb2tzdG9yZS53ZXN0Ym93cHJlc3MuY29tL1Byb2R1Y3RzL1NLVS0wMDA5MDY3MjcvRGVhci1Mb2lzLmFzcHg=" TargetMode="External"/><Relationship Id="rId8" Type="http://schemas.openxmlformats.org/officeDocument/2006/relationships/hyperlink" Target="http://www.prweb.net/Redirect.aspx?id=aHR0cHM6Ly93d3cuZmFjZWJvb2suY29tL2RlYXJsb2lzdGhlYm9vaw==" TargetMode="External"/><Relationship Id="rId9" Type="http://schemas.openxmlformats.org/officeDocument/2006/relationships/hyperlink" Target="http://www.prweb.net/Redirect.aspx?id=aHR0cHM6Ly93d3cua2lja3N0YXJ0ZXIuY29tL3Byb2plY3RzLzEyMDE3NjQ2MDMvZGVhci1sb2lzLW91ci1hZG9wdGlvbi1qb3VybmV5"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585</Words>
  <Characters>3337</Characters>
  <Application>Microsoft Macintosh Word</Application>
  <DocSecurity>0</DocSecurity>
  <Lines>27</Lines>
  <Paragraphs>7</Paragraphs>
  <ScaleCrop>false</ScaleCrop>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cp:lastPrinted>2015-09-16T17:10:00Z</cp:lastPrinted>
  <dcterms:created xsi:type="dcterms:W3CDTF">2015-09-16T17:04:00Z</dcterms:created>
  <dcterms:modified xsi:type="dcterms:W3CDTF">2015-09-16T17:10:00Z</dcterms:modified>
</cp:coreProperties>
</file>